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62A8" w14:textId="55F1BF88" w:rsidR="00FD07FE" w:rsidRPr="00FD07FE" w:rsidRDefault="00FD07FE" w:rsidP="00FD07F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8EAADB" w:themeColor="accent1" w:themeTint="99"/>
          <w:sz w:val="40"/>
          <w:szCs w:val="40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i/>
          <w:iCs/>
          <w:color w:val="8EAADB" w:themeColor="accent1" w:themeTint="99"/>
          <w:sz w:val="40"/>
          <w:szCs w:val="40"/>
          <w:lang w:val="es-EC" w:eastAsia="es-EC"/>
        </w:rPr>
        <w:t>Nueva Narrativa Hispanoamericana.</w:t>
      </w:r>
    </w:p>
    <w:p w14:paraId="54FF1F31" w14:textId="364DAD75" w:rsidR="00FD07FE" w:rsidRPr="00FD07FE" w:rsidRDefault="00FD07FE" w:rsidP="00FD0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C" w:eastAsia="es-EC"/>
        </w:rPr>
        <w:t>CONTEXTO HISTÓRICO – SOCIAL (1945 – 1975)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 </w:t>
      </w:r>
    </w:p>
    <w:p w14:paraId="5A5C7191" w14:textId="77777777" w:rsidR="00FD07FE" w:rsidRPr="00FD07FE" w:rsidRDefault="00FD07FE" w:rsidP="00FD07FE">
      <w:pPr>
        <w:numPr>
          <w:ilvl w:val="0"/>
          <w:numId w:val="1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La llamada Nueva Narrativa Hispanoamericana es el resultado del impacto de las corrientes literarias vanguardistas en el campo de los géneros narrativos.</w:t>
      </w:r>
    </w:p>
    <w:p w14:paraId="277DAE8E" w14:textId="77777777" w:rsidR="00FD07FE" w:rsidRPr="00FD07FE" w:rsidRDefault="00FD07FE" w:rsidP="00FD07FE">
      <w:pPr>
        <w:numPr>
          <w:ilvl w:val="0"/>
          <w:numId w:val="1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Los vanguardistas alcanzaron un rápido éxito en la poesía ya desde los años 20 y 30.</w:t>
      </w:r>
    </w:p>
    <w:p w14:paraId="1B9E4020" w14:textId="77777777" w:rsidR="00FD07FE" w:rsidRPr="00FD07FE" w:rsidRDefault="00FD07FE" w:rsidP="00FD07FE">
      <w:pPr>
        <w:numPr>
          <w:ilvl w:val="0"/>
          <w:numId w:val="1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Es una etapa de modernización de los países latinoamericanos. Las estructuras tradicionales van dejando el paso a nuevas formas de organización de tipo capitalista.</w:t>
      </w:r>
    </w:p>
    <w:p w14:paraId="210ECA7E" w14:textId="77777777" w:rsidR="00FD07FE" w:rsidRPr="00FD07FE" w:rsidRDefault="00FD07FE" w:rsidP="00FD07FE">
      <w:pPr>
        <w:numPr>
          <w:ilvl w:val="0"/>
          <w:numId w:val="1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Gran desarrollo de las ciudades latinoamericanas; sin embargo, la modernización no resolvió muchos de los problemas estructurales de América latina.</w:t>
      </w:r>
    </w:p>
    <w:p w14:paraId="4F7B0676" w14:textId="77777777" w:rsidR="00FD07FE" w:rsidRPr="00FD07FE" w:rsidRDefault="00FD07FE" w:rsidP="00FD07FE">
      <w:pPr>
        <w:numPr>
          <w:ilvl w:val="0"/>
          <w:numId w:val="1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Hacia mediados o fines de la década del 70, casi todos los países latinoamericanos se ven comprometidos en graves situaciones de crisis.</w:t>
      </w:r>
    </w:p>
    <w:p w14:paraId="3DB3A9AB" w14:textId="77777777" w:rsidR="00FD07FE" w:rsidRPr="00FD07FE" w:rsidRDefault="00FD07FE" w:rsidP="00FD0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C"/>
        </w:rPr>
      </w:pPr>
    </w:p>
    <w:p w14:paraId="3080E5EE" w14:textId="77777777" w:rsidR="00FD07FE" w:rsidRPr="00FD07FE" w:rsidRDefault="00FD07FE" w:rsidP="00FD0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C" w:eastAsia="es-EC"/>
        </w:rPr>
        <w:t>                                  </w:t>
      </w:r>
    </w:p>
    <w:p w14:paraId="5C01A903" w14:textId="77777777" w:rsidR="00FD07FE" w:rsidRPr="00FD07FE" w:rsidRDefault="00FD07FE" w:rsidP="00FD07FE">
      <w:pPr>
        <w:spacing w:after="0" w:line="240" w:lineRule="auto"/>
        <w:ind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C" w:eastAsia="es-EC"/>
        </w:rPr>
        <w:t>II.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 </w:t>
      </w:r>
      <w:r w:rsidRPr="00FD07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C" w:eastAsia="es-EC"/>
        </w:rPr>
        <w:t>ETAPAS EN EL DESARROLLO DE LA NUEVA NARRATIVA HISPANOAMERICANA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 </w:t>
      </w:r>
    </w:p>
    <w:p w14:paraId="46BDB1DB" w14:textId="77777777" w:rsidR="00FD07FE" w:rsidRPr="00FD07FE" w:rsidRDefault="00FD07FE" w:rsidP="00FD07FE">
      <w:pPr>
        <w:numPr>
          <w:ilvl w:val="0"/>
          <w:numId w:val="2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C" w:eastAsia="es-EC"/>
        </w:rPr>
        <w:t>ETAPA EMERGENTE: años 20 – 30.</w:t>
      </w:r>
    </w:p>
    <w:p w14:paraId="765CE942" w14:textId="77777777" w:rsidR="00FD07FE" w:rsidRPr="00FD07FE" w:rsidRDefault="00FD07FE" w:rsidP="00FD0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C"/>
        </w:rPr>
      </w:pPr>
    </w:p>
    <w:p w14:paraId="656D8CD9" w14:textId="77777777" w:rsidR="00FD07FE" w:rsidRPr="00FD07FE" w:rsidRDefault="00FD07FE" w:rsidP="00FD0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Aparecen de manera incipiente algunas obras impactadas por los lenguajes de vanguardia.</w:t>
      </w:r>
    </w:p>
    <w:p w14:paraId="36C1550C" w14:textId="77777777" w:rsidR="00FD07FE" w:rsidRPr="00FD07FE" w:rsidRDefault="00FD07FE" w:rsidP="00FD0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141414"/>
          <w:lang w:val="es-EC" w:eastAsia="es-EC"/>
        </w:rPr>
        <w:br/>
      </w:r>
    </w:p>
    <w:p w14:paraId="31E87CA2" w14:textId="77777777" w:rsidR="00FD07FE" w:rsidRPr="00FD07FE" w:rsidRDefault="00FD07FE" w:rsidP="00FD07FE">
      <w:pPr>
        <w:numPr>
          <w:ilvl w:val="0"/>
          <w:numId w:val="3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C" w:eastAsia="es-EC"/>
        </w:rPr>
        <w:t>ETAPA DE CONSOLIDACIÓN: años 40 – 50</w:t>
      </w:r>
    </w:p>
    <w:p w14:paraId="3F02336F" w14:textId="77777777" w:rsidR="00FD07FE" w:rsidRPr="00FD07FE" w:rsidRDefault="00FD07FE" w:rsidP="00FD0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C"/>
        </w:rPr>
      </w:pPr>
    </w:p>
    <w:p w14:paraId="527C0855" w14:textId="77777777" w:rsidR="00FD07FE" w:rsidRPr="00FD07FE" w:rsidRDefault="00FD07FE" w:rsidP="00FD0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Se publican obras de gran calidad, que expresan las nuevas modalidades narrativas, desplazando paulatinamente al Regionalismo. Representantes: </w:t>
      </w: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Jorge Luis Borges, Miguel Ángel Asturias, Alejo Carpentier y Juan Rulfo.</w:t>
      </w:r>
    </w:p>
    <w:p w14:paraId="7B588B01" w14:textId="77777777" w:rsidR="00FD07FE" w:rsidRPr="00FD07FE" w:rsidRDefault="00FD07FE" w:rsidP="00FD0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141414"/>
          <w:lang w:val="es-EC" w:eastAsia="es-EC"/>
        </w:rPr>
        <w:br/>
      </w:r>
    </w:p>
    <w:p w14:paraId="0ED9954F" w14:textId="77777777" w:rsidR="00FD07FE" w:rsidRPr="00FD07FE" w:rsidRDefault="00FD07FE" w:rsidP="00FD07FE">
      <w:pPr>
        <w:numPr>
          <w:ilvl w:val="0"/>
          <w:numId w:val="4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C" w:eastAsia="es-EC"/>
        </w:rPr>
        <w:t>ETAPA DE APOGEO:</w:t>
      </w:r>
    </w:p>
    <w:p w14:paraId="4C41B990" w14:textId="77777777" w:rsidR="00FD07FE" w:rsidRPr="00FD07FE" w:rsidRDefault="00FD07FE" w:rsidP="00FD07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 w:eastAsia="es-EC"/>
        </w:rPr>
      </w:pPr>
    </w:p>
    <w:p w14:paraId="10789631" w14:textId="77777777" w:rsidR="00FD07FE" w:rsidRPr="00FD07FE" w:rsidRDefault="00FD07FE" w:rsidP="00FD0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 xml:space="preserve">También conocida como época del «Boom» de la nueva narrativa. Abarca desde los años 60 hasta mediados de los setenta. Es una producción narrativa de muy alta calidad y un gran éxito </w:t>
      </w:r>
      <w:proofErr w:type="gramStart"/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editorial  no</w:t>
      </w:r>
      <w:proofErr w:type="gramEnd"/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 xml:space="preserve"> sólo en América Latina, sino a nivel mundial. Autores representativos: </w:t>
      </w: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 xml:space="preserve">Julio Cortázar, Gabriel García Márquez, Carlos </w:t>
      </w:r>
      <w:proofErr w:type="gramStart"/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Fuentes  y</w:t>
      </w:r>
      <w:proofErr w:type="gramEnd"/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 xml:space="preserve"> Mario Vargas Llosa.</w:t>
      </w:r>
    </w:p>
    <w:p w14:paraId="7D269736" w14:textId="77777777" w:rsidR="00FD07FE" w:rsidRPr="00FD07FE" w:rsidRDefault="00FD07FE" w:rsidP="00FD07FE">
      <w:pPr>
        <w:spacing w:after="0" w:line="240" w:lineRule="auto"/>
        <w:ind w:hanging="56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</w:p>
    <w:p w14:paraId="4C83E269" w14:textId="77777777" w:rsidR="00FD07FE" w:rsidRPr="00FD07FE" w:rsidRDefault="00FD07FE" w:rsidP="00FD07FE">
      <w:pPr>
        <w:spacing w:after="0" w:line="240" w:lineRule="auto"/>
        <w:ind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C" w:eastAsia="es-EC"/>
        </w:rPr>
        <w:t>III.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 </w:t>
      </w:r>
      <w:r w:rsidRPr="00FD07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C" w:eastAsia="es-EC"/>
        </w:rPr>
        <w:t>CARACTERÍSTICAS DE LA NUEVA NARRATIVA HISPANOAMERICANA </w:t>
      </w:r>
    </w:p>
    <w:p w14:paraId="7A91B048" w14:textId="77777777" w:rsidR="00FD07FE" w:rsidRPr="00FD07FE" w:rsidRDefault="00FD07FE" w:rsidP="00FD07FE">
      <w:pPr>
        <w:numPr>
          <w:ilvl w:val="0"/>
          <w:numId w:val="5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Multiplicidad de voces o puntos de vista</w:t>
      </w:r>
      <w:r w:rsidRPr="00FD07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C" w:eastAsia="es-EC"/>
        </w:rPr>
        <w:t>: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 El relato es presentado desde varias perspectivas, ya sea de distintos personajes o de narradores.</w:t>
      </w:r>
    </w:p>
    <w:p w14:paraId="4224A7B4" w14:textId="77777777" w:rsidR="00FD07FE" w:rsidRPr="00FD07FE" w:rsidRDefault="00FD07FE" w:rsidP="00FD07FE">
      <w:pPr>
        <w:numPr>
          <w:ilvl w:val="0"/>
          <w:numId w:val="5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Uso del monólogo interior</w:t>
      </w:r>
      <w:r w:rsidRPr="00FD07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C" w:eastAsia="es-EC"/>
        </w:rPr>
        <w:t>: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 Esta técnica permite al narrador introducirse en la mente de sus personajes, presentando la interioridad humana en toda su complejidad e incoherencia.</w:t>
      </w:r>
    </w:p>
    <w:p w14:paraId="13426D73" w14:textId="77777777" w:rsidR="00FD07FE" w:rsidRPr="00FD07FE" w:rsidRDefault="00FD07FE" w:rsidP="00FD07FE">
      <w:pPr>
        <w:numPr>
          <w:ilvl w:val="0"/>
          <w:numId w:val="5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Narración objetiva</w:t>
      </w:r>
      <w:r w:rsidRPr="00FD07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C" w:eastAsia="es-EC"/>
        </w:rPr>
        <w:t>:</w:t>
      </w: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 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El narrador presenta a sus personajes desde el exterior, mostrándonos solamente sus acciones, sin intentar explicarlas, y sin penetrar en el pensamiento del personaje.</w:t>
      </w:r>
    </w:p>
    <w:p w14:paraId="766D8C12" w14:textId="77777777" w:rsidR="00FD07FE" w:rsidRPr="00FD07FE" w:rsidRDefault="00FD07FE" w:rsidP="00FD07FE">
      <w:pPr>
        <w:numPr>
          <w:ilvl w:val="0"/>
          <w:numId w:val="5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Ruptura del orden lógico y cronológico del relato</w:t>
      </w:r>
      <w:r w:rsidRPr="00FD07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C" w:eastAsia="es-EC"/>
        </w:rPr>
        <w:t>: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 La narración no fluye de manera lineal desde el comienzo hasta el final, sino que se presenta los hechos en desorden con cambios continuos en el tiempo y en el espacio.</w:t>
      </w:r>
    </w:p>
    <w:p w14:paraId="63A390B0" w14:textId="77777777" w:rsidR="00FD07FE" w:rsidRPr="00FD07FE" w:rsidRDefault="00FD07FE" w:rsidP="00FD07FE">
      <w:pPr>
        <w:numPr>
          <w:ilvl w:val="0"/>
          <w:numId w:val="5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lastRenderedPageBreak/>
        <w:t>Participación activa del lector</w:t>
      </w:r>
      <w:r w:rsidRPr="00FD07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C" w:eastAsia="es-EC"/>
        </w:rPr>
        <w:t>: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 Las obras de la nueva narrativa tienen una estructura compleja, que requiere de un lector que se esfuerce por reconstruir el sentido global del texto.</w:t>
      </w:r>
    </w:p>
    <w:p w14:paraId="14F29D69" w14:textId="77777777" w:rsidR="00FD07FE" w:rsidRPr="00FD07FE" w:rsidRDefault="00FD07FE" w:rsidP="00FD07FE">
      <w:pPr>
        <w:numPr>
          <w:ilvl w:val="0"/>
          <w:numId w:val="5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Experimentalismo lingüístico</w:t>
      </w:r>
      <w:r w:rsidRPr="00FD07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C" w:eastAsia="es-EC"/>
        </w:rPr>
        <w:t>:</w:t>
      </w: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 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Se buscan explotar al máximo la capacidad expresiva del idioma.</w:t>
      </w:r>
    </w:p>
    <w:p w14:paraId="3A8D8715" w14:textId="77777777" w:rsidR="00FD07FE" w:rsidRPr="00FD07FE" w:rsidRDefault="00FD07FE" w:rsidP="00FD07FE">
      <w:pPr>
        <w:numPr>
          <w:ilvl w:val="0"/>
          <w:numId w:val="5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Incorporación de elementos irracionales</w:t>
      </w:r>
      <w:r w:rsidRPr="00FD07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C" w:eastAsia="es-EC"/>
        </w:rPr>
        <w:t>:</w:t>
      </w: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 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Lo onírico, o dimensión de los sueños y alucinaciones; lo fantástico; el absurdo existencial propio de la vida moderna, lo mítico, etc.</w:t>
      </w:r>
    </w:p>
    <w:p w14:paraId="62840479" w14:textId="77777777" w:rsidR="00FD07FE" w:rsidRPr="00FD07FE" w:rsidRDefault="00FD07FE" w:rsidP="00FD07FE">
      <w:pPr>
        <w:numPr>
          <w:ilvl w:val="0"/>
          <w:numId w:val="5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Transculturación narrativa:</w:t>
      </w:r>
      <w:r w:rsidRPr="00FD07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C" w:eastAsia="es-EC"/>
        </w:rPr>
        <w:t> 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Se retoma las tradiciones culturales de las regiones rurales o interiores, pero recurriendo a las nuevas técnicas narrativas.</w:t>
      </w:r>
    </w:p>
    <w:p w14:paraId="7DAC799C" w14:textId="77777777" w:rsidR="00FD07FE" w:rsidRPr="00FD07FE" w:rsidRDefault="00FD07FE" w:rsidP="00FD07FE">
      <w:pPr>
        <w:numPr>
          <w:ilvl w:val="0"/>
          <w:numId w:val="5"/>
        </w:numPr>
        <w:spacing w:after="60" w:line="240" w:lineRule="auto"/>
        <w:ind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</w:pPr>
      <w:r w:rsidRPr="00FD07F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es-EC" w:eastAsia="es-EC"/>
        </w:rPr>
        <w:t>Realismo mágico o lo real maravilloso</w:t>
      </w:r>
      <w:r w:rsidRPr="00FD07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C" w:eastAsia="es-EC"/>
        </w:rPr>
        <w:t>: </w:t>
      </w:r>
      <w:r w:rsidRPr="00FD07FE">
        <w:rPr>
          <w:rFonts w:ascii="Arial" w:eastAsia="Times New Roman" w:hAnsi="Arial" w:cs="Arial"/>
          <w:color w:val="000000" w:themeColor="text1"/>
          <w:sz w:val="24"/>
          <w:szCs w:val="24"/>
          <w:lang w:val="es-EC" w:eastAsia="es-EC"/>
        </w:rPr>
        <w:t>Se intenta presentar una visión más compleja de la realidad, integrando los elementos míticos, característicos de la cultura latinoamericana, o los aspectos insólitos y grandiosos de su geografía y su historia.</w:t>
      </w:r>
    </w:p>
    <w:p w14:paraId="6B030088" w14:textId="77777777" w:rsidR="00A869C6" w:rsidRPr="00FD07FE" w:rsidRDefault="00A869C6" w:rsidP="00FD07FE">
      <w:pPr>
        <w:rPr>
          <w:color w:val="000000" w:themeColor="text1"/>
          <w:sz w:val="24"/>
          <w:szCs w:val="24"/>
          <w:lang w:val="es-EC"/>
        </w:rPr>
      </w:pPr>
    </w:p>
    <w:sectPr w:rsidR="00A869C6" w:rsidRPr="00FD07FE" w:rsidSect="00FD07FE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45FB"/>
    <w:multiLevelType w:val="multilevel"/>
    <w:tmpl w:val="BE8A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B179D"/>
    <w:multiLevelType w:val="multilevel"/>
    <w:tmpl w:val="4FD8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C6148"/>
    <w:multiLevelType w:val="multilevel"/>
    <w:tmpl w:val="A7AA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253E38"/>
    <w:multiLevelType w:val="multilevel"/>
    <w:tmpl w:val="5AD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251671"/>
    <w:multiLevelType w:val="multilevel"/>
    <w:tmpl w:val="20C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FE"/>
    <w:rsid w:val="00010836"/>
    <w:rsid w:val="00752285"/>
    <w:rsid w:val="00A869C6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C883"/>
  <w15:chartTrackingRefBased/>
  <w15:docId w15:val="{DAE7842A-32F7-4B3E-B5E1-0B95A280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73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92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1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2021-05-12T02:35:00Z</dcterms:created>
  <dcterms:modified xsi:type="dcterms:W3CDTF">2021-05-12T02:39:00Z</dcterms:modified>
</cp:coreProperties>
</file>